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EA" w:rsidRPr="003E76A4" w:rsidRDefault="003E76A4" w:rsidP="00A73888">
      <w:pPr>
        <w:jc w:val="center"/>
        <w:rPr>
          <w:sz w:val="28"/>
          <w:szCs w:val="28"/>
        </w:rPr>
      </w:pPr>
      <w:r w:rsidRPr="003E76A4">
        <w:rPr>
          <w:sz w:val="28"/>
          <w:szCs w:val="28"/>
        </w:rPr>
        <w:t xml:space="preserve">Охотничьи </w:t>
      </w:r>
      <w:proofErr w:type="gramStart"/>
      <w:r w:rsidRPr="003E76A4">
        <w:rPr>
          <w:sz w:val="28"/>
          <w:szCs w:val="28"/>
        </w:rPr>
        <w:t>туры</w:t>
      </w:r>
      <w:proofErr w:type="gramEnd"/>
      <w:r w:rsidRPr="003E76A4">
        <w:rPr>
          <w:sz w:val="28"/>
          <w:szCs w:val="28"/>
        </w:rPr>
        <w:t xml:space="preserve"> проводимые в </w:t>
      </w:r>
      <w:r w:rsidR="00A73888">
        <w:rPr>
          <w:sz w:val="28"/>
          <w:szCs w:val="28"/>
        </w:rPr>
        <w:t>Пинском</w:t>
      </w:r>
      <w:r w:rsidRPr="003E76A4">
        <w:rPr>
          <w:sz w:val="28"/>
          <w:szCs w:val="28"/>
        </w:rPr>
        <w:t xml:space="preserve"> лесхозе для граждан Республики Беларусь</w:t>
      </w:r>
      <w:bookmarkStart w:id="0" w:name="_GoBack"/>
      <w:bookmarkEnd w:id="0"/>
    </w:p>
    <w:p w:rsidR="003E76A4" w:rsidRDefault="003E7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09"/>
        <w:gridCol w:w="2016"/>
        <w:gridCol w:w="3960"/>
      </w:tblGrid>
      <w:tr w:rsidR="003E76A4" w:rsidRPr="001B3F04" w:rsidTr="003E76A4">
        <w:tc>
          <w:tcPr>
            <w:tcW w:w="2256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Лесхоз</w:t>
            </w:r>
          </w:p>
        </w:tc>
        <w:tc>
          <w:tcPr>
            <w:tcW w:w="2341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Охотничий тур</w:t>
            </w:r>
          </w:p>
        </w:tc>
        <w:tc>
          <w:tcPr>
            <w:tcW w:w="2365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 w:rsidRPr="001B3F04">
              <w:rPr>
                <w:sz w:val="30"/>
                <w:szCs w:val="30"/>
              </w:rPr>
              <w:t xml:space="preserve">Стоимость </w:t>
            </w:r>
            <w:r>
              <w:rPr>
                <w:sz w:val="30"/>
                <w:szCs w:val="30"/>
              </w:rPr>
              <w:t>охотничьего тура</w:t>
            </w:r>
            <w:r w:rsidRPr="001B3F04">
              <w:rPr>
                <w:sz w:val="30"/>
                <w:szCs w:val="30"/>
              </w:rPr>
              <w:t>, руб.</w:t>
            </w:r>
          </w:p>
        </w:tc>
        <w:tc>
          <w:tcPr>
            <w:tcW w:w="2383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 w:rsidRPr="001B3F04">
              <w:rPr>
                <w:sz w:val="30"/>
                <w:szCs w:val="30"/>
              </w:rPr>
              <w:t>Интернет-сайт, где услуга представлена</w:t>
            </w:r>
          </w:p>
        </w:tc>
      </w:tr>
      <w:tr w:rsidR="003E76A4" w:rsidRPr="001B3F04" w:rsidTr="00661DC3">
        <w:tc>
          <w:tcPr>
            <w:tcW w:w="9345" w:type="dxa"/>
            <w:gridSpan w:val="4"/>
            <w:shd w:val="clear" w:color="auto" w:fill="auto"/>
          </w:tcPr>
          <w:p w:rsidR="003E76A4" w:rsidRPr="001B3F04" w:rsidRDefault="003E76A4" w:rsidP="003E76A4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Загонная охота</w:t>
            </w:r>
          </w:p>
        </w:tc>
      </w:tr>
      <w:tr w:rsidR="003E76A4" w:rsidRPr="001B3F04" w:rsidTr="003E76A4">
        <w:tc>
          <w:tcPr>
            <w:tcW w:w="2256" w:type="dxa"/>
            <w:shd w:val="clear" w:color="auto" w:fill="auto"/>
          </w:tcPr>
          <w:p w:rsidR="003E76A4" w:rsidRPr="001B3F04" w:rsidRDefault="00EF08F4" w:rsidP="00F53AD6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</w:t>
            </w:r>
          </w:p>
        </w:tc>
        <w:tc>
          <w:tcPr>
            <w:tcW w:w="2341" w:type="dxa"/>
            <w:shd w:val="clear" w:color="auto" w:fill="auto"/>
          </w:tcPr>
          <w:p w:rsidR="003E76A4" w:rsidRPr="001B3F04" w:rsidRDefault="003E76A4" w:rsidP="00F53AD6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 включено</w:t>
            </w:r>
          </w:p>
        </w:tc>
        <w:tc>
          <w:tcPr>
            <w:tcW w:w="2365" w:type="dxa"/>
            <w:shd w:val="clear" w:color="auto" w:fill="auto"/>
          </w:tcPr>
          <w:p w:rsidR="003E76A4" w:rsidRPr="001B3F04" w:rsidRDefault="003E76A4" w:rsidP="003E76A4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150руб. 1-день с 1 охотника</w:t>
            </w:r>
          </w:p>
        </w:tc>
        <w:tc>
          <w:tcPr>
            <w:tcW w:w="2383" w:type="dxa"/>
            <w:shd w:val="clear" w:color="auto" w:fill="auto"/>
          </w:tcPr>
          <w:p w:rsidR="00EF08F4" w:rsidRDefault="00EF08F4" w:rsidP="00F53AD6">
            <w:pPr>
              <w:pStyle w:val="a3"/>
            </w:pPr>
            <w:r w:rsidRPr="00EF08F4">
              <w:t>https://пинский-лесхоз</w:t>
            </w:r>
            <w:proofErr w:type="gramStart"/>
            <w:r w:rsidRPr="00EF08F4">
              <w:t>.б</w:t>
            </w:r>
            <w:proofErr w:type="gramEnd"/>
            <w:r w:rsidRPr="00EF08F4">
              <w:t xml:space="preserve">ел/ohota/organizacija-ohoty </w:t>
            </w:r>
          </w:p>
          <w:p w:rsidR="003A7271" w:rsidRPr="003A7271" w:rsidRDefault="003A7271" w:rsidP="00F53AD6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IHunt</w:t>
            </w:r>
            <w:proofErr w:type="spellEnd"/>
            <w:r w:rsidRPr="003A727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1B3F04" w:rsidTr="003E76A4">
        <w:tc>
          <w:tcPr>
            <w:tcW w:w="2256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</w:t>
            </w:r>
          </w:p>
        </w:tc>
        <w:tc>
          <w:tcPr>
            <w:tcW w:w="2341" w:type="dxa"/>
            <w:shd w:val="clear" w:color="auto" w:fill="auto"/>
          </w:tcPr>
          <w:p w:rsidR="003A7271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Премиум</w:t>
            </w:r>
          </w:p>
        </w:tc>
        <w:tc>
          <w:tcPr>
            <w:tcW w:w="2365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100руб. 1-день с 1 охотника</w:t>
            </w:r>
          </w:p>
        </w:tc>
        <w:tc>
          <w:tcPr>
            <w:tcW w:w="2383" w:type="dxa"/>
            <w:shd w:val="clear" w:color="auto" w:fill="auto"/>
          </w:tcPr>
          <w:p w:rsidR="00EF08F4" w:rsidRDefault="00EF08F4" w:rsidP="003A7271">
            <w:pPr>
              <w:pStyle w:val="a3"/>
            </w:pPr>
            <w:r w:rsidRPr="00EF08F4">
              <w:t>https://пинский-лесхоз</w:t>
            </w:r>
            <w:proofErr w:type="gramStart"/>
            <w:r w:rsidRPr="00EF08F4">
              <w:t>.б</w:t>
            </w:r>
            <w:proofErr w:type="gramEnd"/>
            <w:r w:rsidRPr="00EF08F4">
              <w:t xml:space="preserve">ел/ohota/organizacija-ohoty </w:t>
            </w:r>
          </w:p>
          <w:p w:rsidR="003A7271" w:rsidRPr="003A7271" w:rsidRDefault="003A7271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IHunt</w:t>
            </w:r>
            <w:proofErr w:type="spellEnd"/>
            <w:r w:rsidRPr="003A727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1B3F04" w:rsidTr="003E76A4">
        <w:tc>
          <w:tcPr>
            <w:tcW w:w="2256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</w:t>
            </w:r>
          </w:p>
        </w:tc>
        <w:tc>
          <w:tcPr>
            <w:tcW w:w="2341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Эконом</w:t>
            </w:r>
          </w:p>
        </w:tc>
        <w:tc>
          <w:tcPr>
            <w:tcW w:w="2365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 руб. 1-день с 1 охотника</w:t>
            </w:r>
          </w:p>
        </w:tc>
        <w:tc>
          <w:tcPr>
            <w:tcW w:w="2383" w:type="dxa"/>
            <w:shd w:val="clear" w:color="auto" w:fill="auto"/>
          </w:tcPr>
          <w:p w:rsidR="00EF08F4" w:rsidRDefault="00EF08F4" w:rsidP="003A7271">
            <w:pPr>
              <w:pStyle w:val="a3"/>
              <w:rPr>
                <w:sz w:val="30"/>
                <w:szCs w:val="30"/>
              </w:rPr>
            </w:pPr>
            <w:r w:rsidRPr="00EF08F4">
              <w:rPr>
                <w:sz w:val="30"/>
                <w:szCs w:val="30"/>
                <w:lang w:val="en-US"/>
              </w:rPr>
              <w:t>https</w:t>
            </w:r>
            <w:r w:rsidRPr="00EF08F4">
              <w:rPr>
                <w:sz w:val="30"/>
                <w:szCs w:val="30"/>
              </w:rPr>
              <w:t>://</w:t>
            </w:r>
            <w:proofErr w:type="spellStart"/>
            <w:r w:rsidRPr="00EF08F4">
              <w:rPr>
                <w:sz w:val="30"/>
                <w:szCs w:val="30"/>
              </w:rPr>
              <w:t>пинский-лесхоз.бел</w:t>
            </w:r>
            <w:proofErr w:type="spellEnd"/>
            <w:r w:rsidRPr="00EF08F4">
              <w:rPr>
                <w:sz w:val="30"/>
                <w:szCs w:val="30"/>
              </w:rPr>
              <w:t>/</w:t>
            </w:r>
            <w:proofErr w:type="spellStart"/>
            <w:r w:rsidRPr="00EF08F4">
              <w:rPr>
                <w:sz w:val="30"/>
                <w:szCs w:val="30"/>
                <w:lang w:val="en-US"/>
              </w:rPr>
              <w:t>ohota</w:t>
            </w:r>
            <w:proofErr w:type="spellEnd"/>
            <w:r w:rsidRPr="00EF08F4">
              <w:rPr>
                <w:sz w:val="30"/>
                <w:szCs w:val="30"/>
              </w:rPr>
              <w:t>/</w:t>
            </w:r>
            <w:proofErr w:type="spellStart"/>
            <w:r w:rsidRPr="00EF08F4">
              <w:rPr>
                <w:sz w:val="30"/>
                <w:szCs w:val="30"/>
                <w:lang w:val="en-US"/>
              </w:rPr>
              <w:t>organizacija</w:t>
            </w:r>
            <w:proofErr w:type="spellEnd"/>
            <w:r w:rsidRPr="00EF08F4">
              <w:rPr>
                <w:sz w:val="30"/>
                <w:szCs w:val="30"/>
              </w:rPr>
              <w:t>-</w:t>
            </w:r>
            <w:proofErr w:type="spellStart"/>
            <w:r w:rsidRPr="00EF08F4">
              <w:rPr>
                <w:sz w:val="30"/>
                <w:szCs w:val="30"/>
                <w:lang w:val="en-US"/>
              </w:rPr>
              <w:t>ohoty</w:t>
            </w:r>
            <w:proofErr w:type="spellEnd"/>
            <w:r w:rsidRPr="00EF08F4">
              <w:rPr>
                <w:sz w:val="30"/>
                <w:szCs w:val="30"/>
              </w:rPr>
              <w:t xml:space="preserve"> </w:t>
            </w:r>
          </w:p>
          <w:p w:rsidR="003A7271" w:rsidRPr="003A7271" w:rsidRDefault="003A7271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IHunt</w:t>
            </w:r>
            <w:proofErr w:type="spellEnd"/>
            <w:r w:rsidRPr="003A727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  <w:tr w:rsidR="003E76A4" w:rsidRPr="001B3F04" w:rsidTr="00160762">
        <w:tc>
          <w:tcPr>
            <w:tcW w:w="9345" w:type="dxa"/>
            <w:gridSpan w:val="4"/>
            <w:shd w:val="clear" w:color="auto" w:fill="auto"/>
          </w:tcPr>
          <w:p w:rsidR="003E76A4" w:rsidRPr="001B3F04" w:rsidRDefault="003E76A4" w:rsidP="003E76A4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Индивидуальная охота</w:t>
            </w:r>
          </w:p>
        </w:tc>
      </w:tr>
      <w:tr w:rsidR="003A7271" w:rsidRPr="00EF08F4" w:rsidTr="003E76A4">
        <w:tc>
          <w:tcPr>
            <w:tcW w:w="2256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</w:t>
            </w:r>
          </w:p>
        </w:tc>
        <w:tc>
          <w:tcPr>
            <w:tcW w:w="2341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 включено</w:t>
            </w:r>
          </w:p>
        </w:tc>
        <w:tc>
          <w:tcPr>
            <w:tcW w:w="2365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150руб. 1-день с 1 охотника</w:t>
            </w:r>
          </w:p>
        </w:tc>
        <w:tc>
          <w:tcPr>
            <w:tcW w:w="2383" w:type="dxa"/>
            <w:shd w:val="clear" w:color="auto" w:fill="auto"/>
          </w:tcPr>
          <w:p w:rsidR="003A7271" w:rsidRPr="00EF08F4" w:rsidRDefault="00EF08F4" w:rsidP="003A7271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 w:rsidR="003A7271">
              <w:rPr>
                <w:sz w:val="30"/>
                <w:szCs w:val="30"/>
                <w:lang w:val="en-US"/>
              </w:rPr>
              <w:t>IHunt</w:t>
            </w:r>
            <w:r w:rsidR="003A7271" w:rsidRPr="00EF08F4">
              <w:rPr>
                <w:sz w:val="30"/>
                <w:szCs w:val="30"/>
                <w:lang w:val="en-US"/>
              </w:rPr>
              <w:t>.</w:t>
            </w:r>
            <w:r w:rsidR="003A7271"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EF08F4" w:rsidTr="003E76A4">
        <w:tc>
          <w:tcPr>
            <w:tcW w:w="2256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</w:t>
            </w:r>
          </w:p>
        </w:tc>
        <w:tc>
          <w:tcPr>
            <w:tcW w:w="2341" w:type="dxa"/>
            <w:shd w:val="clear" w:color="auto" w:fill="auto"/>
          </w:tcPr>
          <w:p w:rsidR="003A7271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Премиум</w:t>
            </w:r>
          </w:p>
        </w:tc>
        <w:tc>
          <w:tcPr>
            <w:tcW w:w="2365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100руб. 1-день с 1 охотника</w:t>
            </w:r>
          </w:p>
        </w:tc>
        <w:tc>
          <w:tcPr>
            <w:tcW w:w="2383" w:type="dxa"/>
            <w:shd w:val="clear" w:color="auto" w:fill="auto"/>
          </w:tcPr>
          <w:p w:rsidR="003A7271" w:rsidRPr="00EF08F4" w:rsidRDefault="00EF08F4" w:rsidP="003A7271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 w:rsidR="003A7271">
              <w:rPr>
                <w:sz w:val="30"/>
                <w:szCs w:val="30"/>
                <w:lang w:val="en-US"/>
              </w:rPr>
              <w:t>IHunt</w:t>
            </w:r>
            <w:r w:rsidR="003A7271" w:rsidRPr="00EF08F4">
              <w:rPr>
                <w:sz w:val="30"/>
                <w:szCs w:val="30"/>
                <w:lang w:val="en-US"/>
              </w:rPr>
              <w:t>.</w:t>
            </w:r>
            <w:r w:rsidR="003A7271"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EF08F4" w:rsidTr="003E76A4">
        <w:tc>
          <w:tcPr>
            <w:tcW w:w="2256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</w:t>
            </w:r>
          </w:p>
        </w:tc>
        <w:tc>
          <w:tcPr>
            <w:tcW w:w="2341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Эконом</w:t>
            </w:r>
          </w:p>
        </w:tc>
        <w:tc>
          <w:tcPr>
            <w:tcW w:w="2365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 руб. 1-день с 1 охотника</w:t>
            </w:r>
          </w:p>
        </w:tc>
        <w:tc>
          <w:tcPr>
            <w:tcW w:w="2383" w:type="dxa"/>
            <w:shd w:val="clear" w:color="auto" w:fill="auto"/>
          </w:tcPr>
          <w:p w:rsidR="003A7271" w:rsidRPr="00EF08F4" w:rsidRDefault="00EF08F4" w:rsidP="003A7271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 w:rsidR="003A7271">
              <w:rPr>
                <w:sz w:val="30"/>
                <w:szCs w:val="30"/>
                <w:lang w:val="en-US"/>
              </w:rPr>
              <w:t>IHunt</w:t>
            </w:r>
            <w:r w:rsidR="003A7271" w:rsidRPr="00EF08F4">
              <w:rPr>
                <w:sz w:val="30"/>
                <w:szCs w:val="30"/>
                <w:lang w:val="en-US"/>
              </w:rPr>
              <w:t>.</w:t>
            </w:r>
            <w:r w:rsidR="003A7271">
              <w:rPr>
                <w:sz w:val="30"/>
                <w:szCs w:val="30"/>
                <w:lang w:val="en-US"/>
              </w:rPr>
              <w:t>by</w:t>
            </w:r>
          </w:p>
        </w:tc>
      </w:tr>
    </w:tbl>
    <w:p w:rsidR="003E76A4" w:rsidRPr="00EF08F4" w:rsidRDefault="003E76A4">
      <w:pPr>
        <w:rPr>
          <w:lang w:val="en-US"/>
        </w:rPr>
      </w:pPr>
    </w:p>
    <w:p w:rsidR="003E76A4" w:rsidRDefault="003E76A4">
      <w:pPr>
        <w:rPr>
          <w:sz w:val="28"/>
          <w:szCs w:val="28"/>
        </w:rPr>
      </w:pPr>
      <w:r>
        <w:t xml:space="preserve">* </w:t>
      </w:r>
      <w:r w:rsidRPr="003E76A4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добытых охотничьих животных,</w:t>
      </w:r>
      <w:r>
        <w:t xml:space="preserve">  </w:t>
      </w:r>
      <w:proofErr w:type="gramStart"/>
      <w:r w:rsidRPr="003E76A4">
        <w:rPr>
          <w:sz w:val="28"/>
          <w:szCs w:val="28"/>
        </w:rPr>
        <w:t>согласно прейскуранта</w:t>
      </w:r>
      <w:proofErr w:type="gramEnd"/>
    </w:p>
    <w:p w:rsidR="003E76A4" w:rsidRPr="005A5A88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</w:p>
    <w:p w:rsidR="003E76A4" w:rsidRPr="00802396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  <w:r w:rsidRPr="00802396">
        <w:rPr>
          <w:sz w:val="22"/>
          <w:szCs w:val="22"/>
        </w:rPr>
        <w:t>ПРЕЙСКУРАНТ</w:t>
      </w:r>
    </w:p>
    <w:p w:rsidR="003E76A4" w:rsidRPr="00802396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  <w:r w:rsidRPr="00802396">
        <w:rPr>
          <w:sz w:val="22"/>
          <w:szCs w:val="22"/>
        </w:rPr>
        <w:t xml:space="preserve">стоимости охотничьих трофеев и услуг </w:t>
      </w:r>
    </w:p>
    <w:p w:rsidR="003E76A4" w:rsidRPr="00802396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  <w:r w:rsidRPr="00802396">
        <w:rPr>
          <w:sz w:val="22"/>
          <w:szCs w:val="22"/>
        </w:rPr>
        <w:t xml:space="preserve">для </w:t>
      </w:r>
      <w:r>
        <w:rPr>
          <w:sz w:val="22"/>
          <w:szCs w:val="22"/>
        </w:rPr>
        <w:t>белорусских охотников при организации охотничьего тура</w:t>
      </w:r>
      <w:r w:rsidRPr="00802396">
        <w:rPr>
          <w:sz w:val="22"/>
          <w:szCs w:val="22"/>
        </w:rPr>
        <w:t xml:space="preserve"> (в </w:t>
      </w:r>
      <w:r>
        <w:rPr>
          <w:sz w:val="22"/>
          <w:szCs w:val="22"/>
        </w:rPr>
        <w:t>белорусских рублях</w:t>
      </w:r>
      <w:r w:rsidRPr="00802396">
        <w:rPr>
          <w:sz w:val="22"/>
          <w:szCs w:val="22"/>
        </w:rPr>
        <w:t>)</w:t>
      </w:r>
    </w:p>
    <w:p w:rsidR="003E76A4" w:rsidRPr="00D57F9B" w:rsidRDefault="003E76A4" w:rsidP="003E76A4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900"/>
      </w:tblGrid>
      <w:tr w:rsidR="003E76A4" w:rsidRPr="005A5A88" w:rsidTr="00F53AD6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lastRenderedPageBreak/>
              <w:t>Вид и размеры трофея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(бел. Руб.</w:t>
            </w:r>
            <w:r w:rsidRPr="005A5A88">
              <w:rPr>
                <w:sz w:val="22"/>
                <w:szCs w:val="22"/>
              </w:rPr>
              <w:t>)</w:t>
            </w:r>
          </w:p>
        </w:tc>
      </w:tr>
      <w:tr w:rsidR="003E76A4" w:rsidRPr="005A5A88" w:rsidTr="00F53AD6">
        <w:trPr>
          <w:trHeight w:val="78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ЛОСЬ</w:t>
            </w:r>
          </w:p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(с 20.08. по 30.09. – «на </w:t>
            </w:r>
            <w:r w:rsidRPr="005A5A88">
              <w:rPr>
                <w:sz w:val="22"/>
                <w:szCs w:val="22"/>
              </w:rPr>
              <w:t xml:space="preserve">стону», с подхода, из засады, </w:t>
            </w:r>
            <w:proofErr w:type="gramEnd"/>
          </w:p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 xml:space="preserve">с 01.10. по </w:t>
            </w:r>
            <w:r>
              <w:rPr>
                <w:sz w:val="22"/>
                <w:szCs w:val="22"/>
              </w:rPr>
              <w:t>31</w:t>
            </w:r>
            <w:r w:rsidRPr="005A5A88">
              <w:rPr>
                <w:sz w:val="22"/>
                <w:szCs w:val="22"/>
              </w:rPr>
              <w:t>.12. – с  подхода, из засады,  загоном, с собаками)</w:t>
            </w:r>
          </w:p>
        </w:tc>
      </w:tr>
      <w:tr w:rsidR="003E76A4" w:rsidRPr="005A5A88" w:rsidTr="00F53AD6">
        <w:trPr>
          <w:trHeight w:val="17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Трофей: рога с черепом без нижней челюсти, мясо, шкура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,99 кг"/>
              </w:smartTagPr>
              <w:r w:rsidRPr="00D57F9B">
                <w:rPr>
                  <w:b w:val="0"/>
                  <w:sz w:val="22"/>
                  <w:szCs w:val="22"/>
                </w:rPr>
                <w:t>4,99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5,0-</w:t>
            </w:r>
            <w:smartTag w:uri="urn:schemas-microsoft-com:office:smarttags" w:element="metricconverter">
              <w:smartTagPr>
                <w:attr w:name="ProductID" w:val="5,99 кг"/>
              </w:smartTagPr>
              <w:r w:rsidRPr="00D57F9B">
                <w:rPr>
                  <w:b w:val="0"/>
                  <w:sz w:val="22"/>
                  <w:szCs w:val="22"/>
                </w:rPr>
                <w:t>5,99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EF08F4">
              <w:rPr>
                <w:b w:val="0"/>
                <w:sz w:val="22"/>
                <w:szCs w:val="22"/>
              </w:rPr>
              <w:t>2</w:t>
            </w:r>
            <w:r w:rsidRPr="00D57F9B">
              <w:rPr>
                <w:b w:val="0"/>
                <w:sz w:val="22"/>
                <w:szCs w:val="22"/>
              </w:rPr>
              <w:t xml:space="preserve">00 + </w:t>
            </w:r>
            <w:r>
              <w:rPr>
                <w:b w:val="0"/>
                <w:sz w:val="22"/>
                <w:szCs w:val="22"/>
              </w:rPr>
              <w:t>7</w:t>
            </w:r>
            <w:r w:rsidRPr="00D57F9B">
              <w:rPr>
                <w:b w:val="0"/>
                <w:sz w:val="22"/>
                <w:szCs w:val="22"/>
              </w:rPr>
              <w:t xml:space="preserve">  за каждые  </w:t>
            </w:r>
            <w:smartTag w:uri="urn:schemas-microsoft-com:office:smarttags" w:element="metricconverter">
              <w:smartTagPr>
                <w:attr w:name="ProductID" w:val="0,01 кг"/>
              </w:smartTagPr>
              <w:r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5,0 кг"/>
              </w:smartTagPr>
              <w:r w:rsidRPr="00D57F9B">
                <w:rPr>
                  <w:b w:val="0"/>
                  <w:sz w:val="22"/>
                  <w:szCs w:val="22"/>
                </w:rPr>
                <w:t>5,0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 6,0 до 6,99  кг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8</w:t>
            </w:r>
            <w:r w:rsidR="003E76A4" w:rsidRPr="00D57F9B">
              <w:rPr>
                <w:b w:val="0"/>
                <w:sz w:val="22"/>
                <w:szCs w:val="22"/>
              </w:rPr>
              <w:t xml:space="preserve">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6,0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6,0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 от 7,0 до </w:t>
            </w:r>
            <w:smartTag w:uri="urn:schemas-microsoft-com:office:smarttags" w:element="metricconverter">
              <w:smartTagPr>
                <w:attr w:name="ProductID" w:val="7,99 кг"/>
              </w:smartTagPr>
              <w:r w:rsidRPr="00D57F9B">
                <w:rPr>
                  <w:b w:val="0"/>
                  <w:sz w:val="22"/>
                  <w:szCs w:val="22"/>
                </w:rPr>
                <w:t>7,99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60</w:t>
            </w:r>
            <w:r w:rsidR="003E76A4">
              <w:rPr>
                <w:b w:val="0"/>
                <w:sz w:val="22"/>
                <w:szCs w:val="22"/>
              </w:rPr>
              <w:t>0</w:t>
            </w:r>
            <w:r w:rsidR="003E76A4" w:rsidRPr="00D57F9B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8</w:t>
            </w:r>
            <w:r w:rsidR="003E76A4" w:rsidRPr="00D57F9B">
              <w:rPr>
                <w:b w:val="0"/>
                <w:sz w:val="22"/>
                <w:szCs w:val="22"/>
              </w:rPr>
              <w:t xml:space="preserve">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7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7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 8,0 до </w:t>
            </w:r>
            <w:smartTag w:uri="urn:schemas-microsoft-com:office:smarttags" w:element="metricconverter">
              <w:smartTagPr>
                <w:attr w:name="ProductID" w:val="8,99 кг"/>
              </w:smartTagPr>
              <w:r w:rsidRPr="00D57F9B">
                <w:rPr>
                  <w:b w:val="0"/>
                  <w:sz w:val="22"/>
                  <w:szCs w:val="22"/>
                </w:rPr>
                <w:t>8,99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1 8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9</w:t>
            </w:r>
            <w:r w:rsidR="003E76A4" w:rsidRPr="00D57F9B">
              <w:rPr>
                <w:b w:val="0"/>
                <w:sz w:val="22"/>
                <w:szCs w:val="22"/>
              </w:rPr>
              <w:t xml:space="preserve">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8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8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 9,0 до </w:t>
            </w:r>
            <w:smartTag w:uri="urn:schemas-microsoft-com:office:smarttags" w:element="metricconverter">
              <w:smartTagPr>
                <w:attr w:name="ProductID" w:val="9,99 кг"/>
              </w:smartTagPr>
              <w:r w:rsidRPr="00D57F9B">
                <w:rPr>
                  <w:b w:val="0"/>
                  <w:sz w:val="22"/>
                  <w:szCs w:val="22"/>
                </w:rPr>
                <w:t>9,99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0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+ 10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9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9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D57F9B">
                <w:rPr>
                  <w:b w:val="0"/>
                  <w:sz w:val="22"/>
                  <w:szCs w:val="22"/>
                </w:rPr>
                <w:t>10 кг</w:t>
              </w:r>
            </w:smartTag>
            <w:r w:rsidRPr="00D57F9B">
              <w:rPr>
                <w:b w:val="0"/>
                <w:sz w:val="22"/>
                <w:szCs w:val="22"/>
              </w:rPr>
              <w:t xml:space="preserve"> и более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+ 15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0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10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отстрел взрослого не </w:t>
            </w:r>
            <w:proofErr w:type="spellStart"/>
            <w:r w:rsidRPr="00D57F9B">
              <w:rPr>
                <w:b w:val="0"/>
                <w:sz w:val="22"/>
                <w:szCs w:val="22"/>
              </w:rPr>
              <w:t>троф</w:t>
            </w:r>
            <w:proofErr w:type="spellEnd"/>
            <w:r w:rsidRPr="00D57F9B">
              <w:rPr>
                <w:b w:val="0"/>
                <w:sz w:val="22"/>
                <w:szCs w:val="22"/>
              </w:rPr>
              <w:t>. животного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отстрел самки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отстрел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ранение </w:t>
            </w:r>
            <w:proofErr w:type="spellStart"/>
            <w:r w:rsidRPr="00D57F9B">
              <w:rPr>
                <w:b w:val="0"/>
                <w:sz w:val="22"/>
                <w:szCs w:val="22"/>
              </w:rPr>
              <w:t>троф</w:t>
            </w:r>
            <w:proofErr w:type="gramStart"/>
            <w:r w:rsidRPr="00D57F9B">
              <w:rPr>
                <w:b w:val="0"/>
                <w:sz w:val="22"/>
                <w:szCs w:val="22"/>
              </w:rPr>
              <w:t>.с</w:t>
            </w:r>
            <w:proofErr w:type="gramEnd"/>
            <w:r w:rsidRPr="00D57F9B">
              <w:rPr>
                <w:b w:val="0"/>
                <w:sz w:val="22"/>
                <w:szCs w:val="22"/>
              </w:rPr>
              <w:t>амца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ранение не </w:t>
            </w:r>
            <w:proofErr w:type="spellStart"/>
            <w:r w:rsidRPr="00D57F9B">
              <w:rPr>
                <w:b w:val="0"/>
                <w:sz w:val="22"/>
                <w:szCs w:val="22"/>
              </w:rPr>
              <w:t>троф</w:t>
            </w:r>
            <w:proofErr w:type="gramStart"/>
            <w:r w:rsidRPr="00D57F9B">
              <w:rPr>
                <w:b w:val="0"/>
                <w:sz w:val="22"/>
                <w:szCs w:val="22"/>
              </w:rPr>
              <w:t>.с</w:t>
            </w:r>
            <w:proofErr w:type="gramEnd"/>
            <w:r w:rsidRPr="00D57F9B">
              <w:rPr>
                <w:b w:val="0"/>
                <w:sz w:val="22"/>
                <w:szCs w:val="22"/>
              </w:rPr>
              <w:t>амца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ранение самки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ранение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>50</w:t>
            </w:r>
          </w:p>
        </w:tc>
      </w:tr>
    </w:tbl>
    <w:p w:rsidR="003E76A4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</w:p>
    <w:p w:rsidR="003E76A4" w:rsidRPr="00D57F9B" w:rsidRDefault="003E76A4" w:rsidP="003E76A4"/>
    <w:p w:rsidR="003E76A4" w:rsidRPr="005A5A88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</w:p>
    <w:p w:rsidR="003E76A4" w:rsidRPr="005A5A88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900"/>
      </w:tblGrid>
      <w:tr w:rsidR="003E76A4" w:rsidRPr="004015A4" w:rsidTr="00F53AD6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Вид и размеры трофея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Стоимость (</w:t>
            </w:r>
            <w:r>
              <w:rPr>
                <w:sz w:val="22"/>
                <w:szCs w:val="22"/>
              </w:rPr>
              <w:t>бел. Руб.</w:t>
            </w:r>
            <w:r w:rsidRPr="005A5A88">
              <w:rPr>
                <w:sz w:val="22"/>
                <w:szCs w:val="22"/>
              </w:rPr>
              <w:t>)</w:t>
            </w:r>
          </w:p>
        </w:tc>
      </w:tr>
      <w:tr w:rsidR="003E76A4" w:rsidRPr="004015A4" w:rsidTr="00F53AD6">
        <w:trPr>
          <w:trHeight w:val="78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4015A4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4015A4">
              <w:rPr>
                <w:sz w:val="22"/>
                <w:szCs w:val="22"/>
              </w:rPr>
              <w:t>КОСУЛЯ европейская</w:t>
            </w:r>
          </w:p>
          <w:p w:rsidR="003E76A4" w:rsidRPr="004015A4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(с 15.05. по 30.09. – </w:t>
            </w:r>
            <w:r w:rsidRPr="004015A4">
              <w:rPr>
                <w:sz w:val="22"/>
                <w:szCs w:val="22"/>
              </w:rPr>
              <w:t xml:space="preserve"> с подхода, из засады, </w:t>
            </w:r>
            <w:proofErr w:type="gramEnd"/>
          </w:p>
          <w:p w:rsidR="003E76A4" w:rsidRPr="004015A4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4015A4">
              <w:rPr>
                <w:sz w:val="22"/>
                <w:szCs w:val="22"/>
              </w:rPr>
              <w:t xml:space="preserve">с 01.10. по </w:t>
            </w:r>
            <w:r>
              <w:rPr>
                <w:sz w:val="22"/>
                <w:szCs w:val="22"/>
              </w:rPr>
              <w:t>31</w:t>
            </w:r>
            <w:r w:rsidRPr="004015A4">
              <w:rPr>
                <w:sz w:val="22"/>
                <w:szCs w:val="22"/>
              </w:rPr>
              <w:t>.12. – с  подхода, из засады,  загоном, с собаками)</w:t>
            </w:r>
          </w:p>
        </w:tc>
      </w:tr>
      <w:tr w:rsidR="003E76A4" w:rsidRPr="004015A4" w:rsidTr="00F53AD6">
        <w:trPr>
          <w:trHeight w:val="17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4015A4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4015A4">
              <w:rPr>
                <w:sz w:val="22"/>
                <w:szCs w:val="22"/>
              </w:rPr>
              <w:t>Трофей: рога с черепом без нижней челюсти, мясо, шкура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99,9 г"/>
              </w:smartTagPr>
              <w:r w:rsidRPr="00964E80">
                <w:rPr>
                  <w:b w:val="0"/>
                  <w:sz w:val="22"/>
                  <w:szCs w:val="22"/>
                </w:rPr>
                <w:t>199,9 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 200 до </w:t>
            </w:r>
            <w:smartTag w:uri="urn:schemas-microsoft-com:office:smarttags" w:element="metricconverter">
              <w:smartTagPr>
                <w:attr w:name="ProductID" w:val="249,9 г"/>
              </w:smartTagPr>
              <w:r w:rsidRPr="00964E80">
                <w:rPr>
                  <w:b w:val="0"/>
                  <w:sz w:val="22"/>
                  <w:szCs w:val="22"/>
                </w:rPr>
                <w:t>249,9 г</w:t>
              </w:r>
            </w:smartTag>
            <w:r w:rsidRPr="00964E8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299,9 г"/>
              </w:smartTagPr>
              <w:r w:rsidRPr="00964E80">
                <w:rPr>
                  <w:b w:val="0"/>
                  <w:sz w:val="22"/>
                  <w:szCs w:val="22"/>
                </w:rPr>
                <w:t>299,9 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EF08F4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от 300 до 349,9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964E80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5</w:t>
            </w:r>
            <w:r w:rsidR="003E76A4" w:rsidRPr="00964E80">
              <w:rPr>
                <w:b w:val="0"/>
                <w:sz w:val="22"/>
                <w:szCs w:val="22"/>
              </w:rPr>
              <w:t xml:space="preserve"> за каждый </w:t>
            </w:r>
            <w:smartTag w:uri="urn:schemas-microsoft-com:office:smarttags" w:element="metricconverter">
              <w:smartTagPr>
                <w:attr w:name="ProductID" w:val="1 г"/>
              </w:smartTagPr>
              <w:r w:rsidR="003E76A4" w:rsidRPr="00964E80">
                <w:rPr>
                  <w:b w:val="0"/>
                  <w:sz w:val="22"/>
                  <w:szCs w:val="22"/>
                </w:rPr>
                <w:t>1 г</w:t>
              </w:r>
            </w:smartTag>
            <w:r w:rsidR="003E76A4" w:rsidRPr="00964E80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 г"/>
              </w:smartTagPr>
              <w:r w:rsidR="003E76A4" w:rsidRPr="00964E80">
                <w:rPr>
                  <w:b w:val="0"/>
                  <w:sz w:val="22"/>
                  <w:szCs w:val="22"/>
                </w:rPr>
                <w:t>300 г</w:t>
              </w:r>
            </w:smartTag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 350 до 499,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964E80">
                <w:rPr>
                  <w:b w:val="0"/>
                  <w:sz w:val="22"/>
                  <w:szCs w:val="22"/>
                </w:rPr>
                <w:t>9 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964E80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6</w:t>
            </w:r>
            <w:r w:rsidR="003E76A4" w:rsidRPr="00964E80">
              <w:rPr>
                <w:b w:val="0"/>
                <w:sz w:val="22"/>
                <w:szCs w:val="22"/>
              </w:rPr>
              <w:t xml:space="preserve"> за каждый </w:t>
            </w:r>
            <w:smartTag w:uri="urn:schemas-microsoft-com:office:smarttags" w:element="metricconverter">
              <w:smartTagPr>
                <w:attr w:name="ProductID" w:val="1 г"/>
              </w:smartTagPr>
              <w:r w:rsidR="003E76A4" w:rsidRPr="00964E80">
                <w:rPr>
                  <w:b w:val="0"/>
                  <w:sz w:val="22"/>
                  <w:szCs w:val="22"/>
                </w:rPr>
                <w:t>1 г</w:t>
              </w:r>
            </w:smartTag>
            <w:r w:rsidR="003E76A4" w:rsidRPr="00964E80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50 г"/>
              </w:smartTagPr>
              <w:r w:rsidR="003E76A4" w:rsidRPr="00964E80">
                <w:rPr>
                  <w:b w:val="0"/>
                  <w:sz w:val="22"/>
                  <w:szCs w:val="22"/>
                </w:rPr>
                <w:t>350 г</w:t>
              </w:r>
            </w:smartTag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500г  и более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</w:t>
            </w:r>
            <w:r w:rsidRPr="00964E80">
              <w:rPr>
                <w:b w:val="0"/>
                <w:sz w:val="22"/>
                <w:szCs w:val="22"/>
              </w:rPr>
              <w:t xml:space="preserve"> + </w:t>
            </w:r>
            <w:r>
              <w:rPr>
                <w:b w:val="0"/>
                <w:sz w:val="22"/>
                <w:szCs w:val="22"/>
              </w:rPr>
              <w:t>70</w:t>
            </w:r>
            <w:r w:rsidRPr="00964E80">
              <w:rPr>
                <w:b w:val="0"/>
                <w:sz w:val="22"/>
                <w:szCs w:val="22"/>
              </w:rPr>
              <w:t xml:space="preserve">  за каждый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64E80">
                <w:rPr>
                  <w:b w:val="0"/>
                  <w:sz w:val="22"/>
                  <w:szCs w:val="22"/>
                </w:rPr>
                <w:t>1 г</w:t>
              </w:r>
            </w:smartTag>
            <w:r w:rsidRPr="00964E80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964E80">
                <w:rPr>
                  <w:b w:val="0"/>
                  <w:sz w:val="22"/>
                  <w:szCs w:val="22"/>
                </w:rPr>
                <w:t>500 г</w:t>
              </w:r>
            </w:smartTag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отстрел взрослого не </w:t>
            </w:r>
            <w:proofErr w:type="spellStart"/>
            <w:r w:rsidRPr="00964E80">
              <w:rPr>
                <w:b w:val="0"/>
                <w:sz w:val="22"/>
                <w:szCs w:val="22"/>
              </w:rPr>
              <w:t>троф</w:t>
            </w:r>
            <w:proofErr w:type="spellEnd"/>
            <w:r w:rsidRPr="00964E80">
              <w:rPr>
                <w:b w:val="0"/>
                <w:sz w:val="22"/>
                <w:szCs w:val="22"/>
              </w:rPr>
              <w:t>. самца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3E76A4" w:rsidRPr="00964E80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отстрел самки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отстрел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ранение: самца, самки,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 w:rsidRPr="00964E80">
              <w:rPr>
                <w:b w:val="0"/>
                <w:sz w:val="22"/>
                <w:szCs w:val="22"/>
              </w:rPr>
              <w:t>00/</w:t>
            </w:r>
            <w:r>
              <w:rPr>
                <w:b w:val="0"/>
                <w:sz w:val="22"/>
                <w:szCs w:val="22"/>
              </w:rPr>
              <w:t>5</w:t>
            </w:r>
            <w:r w:rsidR="003E76A4">
              <w:rPr>
                <w:b w:val="0"/>
                <w:sz w:val="22"/>
                <w:szCs w:val="22"/>
              </w:rPr>
              <w:t>0</w:t>
            </w:r>
            <w:r w:rsidR="003E76A4" w:rsidRPr="00964E80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5</w:t>
            </w:r>
            <w:r w:rsidR="003E76A4" w:rsidRPr="00964E80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ВОЛК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 w:rsidRPr="00964E80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ранение волка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 w:rsidRPr="00964E80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ЛИСИЦА, КУНИЦА, ЕНОТОВИДНАЯ СОБАКА, ЗАЯЦ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20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ВАЛЬДШНЕП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СЕЛЕЗЕНЬ ВЕСНОЙ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УТКА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EF08F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ГУСЬ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КУРОПАТКА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ВЯХИРЬ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РЯБЧИК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 w:rsidRPr="00964E80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БОБР РЕЧНОЙ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50</w:t>
            </w:r>
          </w:p>
        </w:tc>
      </w:tr>
    </w:tbl>
    <w:p w:rsidR="00EF08F4" w:rsidRDefault="00EF08F4" w:rsidP="003E76A4">
      <w:pPr>
        <w:pStyle w:val="5"/>
        <w:tabs>
          <w:tab w:val="clear" w:pos="2520"/>
        </w:tabs>
        <w:rPr>
          <w:sz w:val="27"/>
          <w:szCs w:val="27"/>
        </w:rPr>
      </w:pPr>
    </w:p>
    <w:p w:rsidR="00EF08F4" w:rsidRDefault="00EF08F4">
      <w:pPr>
        <w:spacing w:after="160" w:line="259" w:lineRule="auto"/>
        <w:rPr>
          <w:b/>
          <w:bCs/>
          <w:sz w:val="27"/>
          <w:szCs w:val="27"/>
        </w:rPr>
      </w:pPr>
      <w:r>
        <w:rPr>
          <w:sz w:val="27"/>
          <w:szCs w:val="27"/>
        </w:rPr>
        <w:br w:type="page"/>
      </w:r>
    </w:p>
    <w:p w:rsidR="003E76A4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</w:p>
    <w:p w:rsidR="003E76A4" w:rsidRPr="00687E68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  <w:r w:rsidRPr="00687E68">
        <w:rPr>
          <w:sz w:val="27"/>
          <w:szCs w:val="27"/>
        </w:rPr>
        <w:t>ПРОЖИВАНИЕ  И  ОРГАНИЗАЦИЯ  ОХОТЫ</w:t>
      </w:r>
    </w:p>
    <w:p w:rsidR="003E76A4" w:rsidRPr="00687E68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  <w:r w:rsidRPr="00687E68">
        <w:rPr>
          <w:sz w:val="27"/>
          <w:szCs w:val="27"/>
        </w:rPr>
        <w:t>(основной пакет услуг)</w:t>
      </w:r>
    </w:p>
    <w:p w:rsidR="003E76A4" w:rsidRPr="00687E68" w:rsidRDefault="003E76A4" w:rsidP="003E76A4">
      <w:pPr>
        <w:rPr>
          <w:sz w:val="27"/>
          <w:szCs w:val="27"/>
        </w:rPr>
      </w:pPr>
    </w:p>
    <w:p w:rsidR="003E76A4" w:rsidRPr="00687E68" w:rsidRDefault="003E76A4" w:rsidP="003E76A4">
      <w:pPr>
        <w:pStyle w:val="5"/>
        <w:tabs>
          <w:tab w:val="clear" w:pos="2520"/>
        </w:tabs>
        <w:jc w:val="left"/>
        <w:rPr>
          <w:sz w:val="27"/>
          <w:szCs w:val="27"/>
        </w:rPr>
      </w:pPr>
      <w:r w:rsidRPr="00687E68">
        <w:rPr>
          <w:sz w:val="27"/>
          <w:szCs w:val="27"/>
        </w:rPr>
        <w:t>С одн</w:t>
      </w:r>
      <w:r>
        <w:rPr>
          <w:sz w:val="27"/>
          <w:szCs w:val="27"/>
        </w:rPr>
        <w:t>ого охотника за одни сутки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87E68">
        <w:rPr>
          <w:b w:val="0"/>
          <w:sz w:val="27"/>
          <w:szCs w:val="27"/>
        </w:rPr>
        <w:t xml:space="preserve"> -</w:t>
      </w:r>
      <w:r w:rsidRPr="00687E68">
        <w:rPr>
          <w:sz w:val="27"/>
          <w:szCs w:val="27"/>
        </w:rPr>
        <w:t xml:space="preserve"> </w:t>
      </w:r>
      <w:r>
        <w:rPr>
          <w:sz w:val="27"/>
          <w:szCs w:val="27"/>
        </w:rPr>
        <w:t>150</w:t>
      </w:r>
      <w:r w:rsidRPr="00687E68">
        <w:rPr>
          <w:sz w:val="27"/>
          <w:szCs w:val="27"/>
        </w:rPr>
        <w:t xml:space="preserve"> </w:t>
      </w:r>
      <w:r>
        <w:rPr>
          <w:sz w:val="27"/>
          <w:szCs w:val="27"/>
        </w:rPr>
        <w:t>бел. руб</w:t>
      </w:r>
      <w:r w:rsidRPr="00687E68">
        <w:rPr>
          <w:sz w:val="27"/>
          <w:szCs w:val="27"/>
        </w:rPr>
        <w:t>.</w:t>
      </w:r>
    </w:p>
    <w:p w:rsidR="003E76A4" w:rsidRPr="00687E68" w:rsidRDefault="003E76A4" w:rsidP="003E76A4">
      <w:pPr>
        <w:rPr>
          <w:sz w:val="27"/>
          <w:szCs w:val="27"/>
        </w:rPr>
      </w:pPr>
      <w:r w:rsidRPr="00687E68">
        <w:rPr>
          <w:sz w:val="27"/>
          <w:szCs w:val="27"/>
        </w:rPr>
        <w:t>В том числе:</w:t>
      </w:r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проживание в одно- или двухместных номерах в </w:t>
      </w:r>
      <w:proofErr w:type="spellStart"/>
      <w:r w:rsidRPr="00687E68">
        <w:rPr>
          <w:b w:val="0"/>
          <w:sz w:val="27"/>
          <w:szCs w:val="27"/>
        </w:rPr>
        <w:t>охотдомиках</w:t>
      </w:r>
      <w:proofErr w:type="spellEnd"/>
      <w:r w:rsidRPr="00687E68">
        <w:rPr>
          <w:b w:val="0"/>
          <w:sz w:val="27"/>
          <w:szCs w:val="27"/>
        </w:rPr>
        <w:t xml:space="preserve"> </w:t>
      </w:r>
      <w:r w:rsidRPr="00687E68">
        <w:rPr>
          <w:b w:val="0"/>
          <w:sz w:val="27"/>
          <w:szCs w:val="27"/>
        </w:rPr>
        <w:tab/>
        <w:t xml:space="preserve">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</w:t>
      </w:r>
      <w:proofErr w:type="gramStart"/>
      <w:r>
        <w:rPr>
          <w:b w:val="0"/>
          <w:sz w:val="27"/>
          <w:szCs w:val="27"/>
        </w:rPr>
        <w:t>.р</w:t>
      </w:r>
      <w:proofErr w:type="gramEnd"/>
      <w:r>
        <w:rPr>
          <w:b w:val="0"/>
          <w:sz w:val="27"/>
          <w:szCs w:val="27"/>
        </w:rPr>
        <w:t>уб</w:t>
      </w:r>
      <w:proofErr w:type="spellEnd"/>
      <w:r>
        <w:rPr>
          <w:b w:val="0"/>
          <w:sz w:val="27"/>
          <w:szCs w:val="27"/>
        </w:rPr>
        <w:t>.</w:t>
      </w:r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>т</w:t>
      </w:r>
      <w:r>
        <w:rPr>
          <w:b w:val="0"/>
          <w:sz w:val="27"/>
          <w:szCs w:val="27"/>
        </w:rPr>
        <w:t>рехразовое питание</w:t>
      </w:r>
      <w:r>
        <w:rPr>
          <w:b w:val="0"/>
          <w:sz w:val="27"/>
          <w:szCs w:val="27"/>
        </w:rPr>
        <w:tab/>
        <w:t xml:space="preserve">  - 50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 w:rsidRPr="005C2F57">
        <w:rPr>
          <w:b w:val="0"/>
          <w:sz w:val="27"/>
          <w:szCs w:val="27"/>
        </w:rPr>
        <w:t>бел</w:t>
      </w:r>
      <w:proofErr w:type="gramStart"/>
      <w:r w:rsidRPr="005C2F57">
        <w:rPr>
          <w:b w:val="0"/>
          <w:sz w:val="27"/>
          <w:szCs w:val="27"/>
        </w:rPr>
        <w:t>.р</w:t>
      </w:r>
      <w:proofErr w:type="gramEnd"/>
      <w:r w:rsidRPr="005C2F57">
        <w:rPr>
          <w:b w:val="0"/>
          <w:sz w:val="27"/>
          <w:szCs w:val="27"/>
        </w:rPr>
        <w:t>уб</w:t>
      </w:r>
      <w:proofErr w:type="spellEnd"/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</w:t>
      </w:r>
      <w:r w:rsidRPr="00687E68">
        <w:rPr>
          <w:b w:val="0"/>
          <w:sz w:val="27"/>
          <w:szCs w:val="27"/>
        </w:rPr>
        <w:t xml:space="preserve">рганизация  индивидуальной охоты (с подхода, из засады) </w:t>
      </w:r>
    </w:p>
    <w:p w:rsidR="003E76A4" w:rsidRPr="00687E68" w:rsidRDefault="003E76A4" w:rsidP="003E76A4">
      <w:pPr>
        <w:pStyle w:val="5"/>
        <w:tabs>
          <w:tab w:val="clear" w:pos="2520"/>
          <w:tab w:val="num" w:pos="360"/>
        </w:tabs>
        <w:jc w:val="left"/>
        <w:rPr>
          <w:b w:val="0"/>
          <w:sz w:val="27"/>
          <w:szCs w:val="27"/>
        </w:rPr>
      </w:pPr>
      <w:proofErr w:type="gramStart"/>
      <w:r w:rsidRPr="00687E68">
        <w:rPr>
          <w:b w:val="0"/>
          <w:sz w:val="27"/>
          <w:szCs w:val="27"/>
        </w:rPr>
        <w:t xml:space="preserve">(обеспечение автотранспортом, егерское сопровождение, </w:t>
      </w:r>
      <w:proofErr w:type="gramEnd"/>
    </w:p>
    <w:p w:rsidR="003E76A4" w:rsidRDefault="003E76A4" w:rsidP="003E76A4">
      <w:pPr>
        <w:pStyle w:val="5"/>
        <w:tabs>
          <w:tab w:val="clear" w:pos="2520"/>
          <w:tab w:val="num" w:pos="360"/>
        </w:tabs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проведение охоты, оформление документации) </w:t>
      </w:r>
      <w:r w:rsidRPr="00687E68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 xml:space="preserve"> </w:t>
      </w:r>
      <w:r w:rsidRPr="00687E68">
        <w:rPr>
          <w:b w:val="0"/>
          <w:sz w:val="27"/>
          <w:szCs w:val="27"/>
        </w:rPr>
        <w:t xml:space="preserve">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</w:t>
      </w:r>
      <w:r w:rsidRPr="005C2F57">
        <w:rPr>
          <w:b w:val="0"/>
          <w:sz w:val="27"/>
          <w:szCs w:val="27"/>
        </w:rPr>
        <w:t>ел</w:t>
      </w:r>
      <w:proofErr w:type="gramStart"/>
      <w:r w:rsidRPr="005C2F57">
        <w:rPr>
          <w:b w:val="0"/>
          <w:sz w:val="27"/>
          <w:szCs w:val="27"/>
        </w:rPr>
        <w:t>.р</w:t>
      </w:r>
      <w:proofErr w:type="gramEnd"/>
      <w:r w:rsidRPr="005C2F57">
        <w:rPr>
          <w:b w:val="0"/>
          <w:sz w:val="27"/>
          <w:szCs w:val="27"/>
        </w:rPr>
        <w:t>уб</w:t>
      </w:r>
      <w:proofErr w:type="spellEnd"/>
    </w:p>
    <w:p w:rsidR="003E76A4" w:rsidRPr="00687E68" w:rsidRDefault="003E76A4" w:rsidP="003E76A4">
      <w:pPr>
        <w:pStyle w:val="5"/>
        <w:tabs>
          <w:tab w:val="clear" w:pos="2520"/>
        </w:tabs>
        <w:ind w:left="720"/>
        <w:jc w:val="left"/>
        <w:rPr>
          <w:sz w:val="27"/>
          <w:szCs w:val="27"/>
        </w:rPr>
      </w:pPr>
      <w:r w:rsidRPr="00687E68">
        <w:rPr>
          <w:sz w:val="27"/>
          <w:szCs w:val="27"/>
        </w:rPr>
        <w:t xml:space="preserve">С одного </w:t>
      </w:r>
      <w:r>
        <w:rPr>
          <w:sz w:val="27"/>
          <w:szCs w:val="27"/>
        </w:rPr>
        <w:t>сопровождающего за одни сутки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87E68">
        <w:rPr>
          <w:b w:val="0"/>
          <w:sz w:val="27"/>
          <w:szCs w:val="27"/>
        </w:rPr>
        <w:t xml:space="preserve"> -</w:t>
      </w:r>
      <w:r w:rsidRPr="00687E68">
        <w:rPr>
          <w:sz w:val="27"/>
          <w:szCs w:val="27"/>
        </w:rPr>
        <w:t xml:space="preserve"> </w:t>
      </w:r>
      <w:r>
        <w:rPr>
          <w:sz w:val="27"/>
          <w:szCs w:val="27"/>
        </w:rPr>
        <w:t>100</w:t>
      </w:r>
      <w:r w:rsidRPr="00687E68">
        <w:rPr>
          <w:sz w:val="27"/>
          <w:szCs w:val="27"/>
        </w:rPr>
        <w:t xml:space="preserve"> </w:t>
      </w:r>
      <w:proofErr w:type="spellStart"/>
      <w:r w:rsidRPr="005C2F57">
        <w:rPr>
          <w:sz w:val="27"/>
          <w:szCs w:val="27"/>
        </w:rPr>
        <w:t>бел.руб</w:t>
      </w:r>
      <w:proofErr w:type="spellEnd"/>
      <w:r w:rsidRPr="005C2F57">
        <w:rPr>
          <w:sz w:val="27"/>
          <w:szCs w:val="27"/>
        </w:rPr>
        <w:t>.</w:t>
      </w:r>
    </w:p>
    <w:p w:rsidR="003E76A4" w:rsidRPr="00687E68" w:rsidRDefault="003E76A4" w:rsidP="003E76A4">
      <w:pPr>
        <w:rPr>
          <w:sz w:val="27"/>
          <w:szCs w:val="27"/>
        </w:rPr>
      </w:pPr>
      <w:r w:rsidRPr="00687E68">
        <w:rPr>
          <w:sz w:val="27"/>
          <w:szCs w:val="27"/>
        </w:rPr>
        <w:t>В том числе:</w:t>
      </w:r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проживание в одно- или двухместных номерах в </w:t>
      </w:r>
      <w:proofErr w:type="spellStart"/>
      <w:r w:rsidRPr="00687E68">
        <w:rPr>
          <w:b w:val="0"/>
          <w:sz w:val="27"/>
          <w:szCs w:val="27"/>
        </w:rPr>
        <w:t>охотдомиках</w:t>
      </w:r>
      <w:proofErr w:type="spellEnd"/>
      <w:r w:rsidRPr="00687E68">
        <w:rPr>
          <w:b w:val="0"/>
          <w:sz w:val="27"/>
          <w:szCs w:val="27"/>
        </w:rPr>
        <w:t xml:space="preserve">  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</w:t>
      </w:r>
      <w:proofErr w:type="gramStart"/>
      <w:r>
        <w:rPr>
          <w:b w:val="0"/>
          <w:sz w:val="27"/>
          <w:szCs w:val="27"/>
        </w:rPr>
        <w:t>.р</w:t>
      </w:r>
      <w:proofErr w:type="gramEnd"/>
      <w:r>
        <w:rPr>
          <w:b w:val="0"/>
          <w:sz w:val="27"/>
          <w:szCs w:val="27"/>
        </w:rPr>
        <w:t>уб</w:t>
      </w:r>
      <w:proofErr w:type="spellEnd"/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>трехразовое питание</w:t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>-</w:t>
      </w:r>
      <w:r w:rsidRPr="00687E68">
        <w:rPr>
          <w:b w:val="0"/>
          <w:sz w:val="27"/>
          <w:szCs w:val="27"/>
        </w:rPr>
        <w:tab/>
        <w:t xml:space="preserve"> 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</w:t>
      </w:r>
      <w:proofErr w:type="gramStart"/>
      <w:r>
        <w:rPr>
          <w:b w:val="0"/>
          <w:sz w:val="27"/>
          <w:szCs w:val="27"/>
        </w:rPr>
        <w:t>.р</w:t>
      </w:r>
      <w:proofErr w:type="gramEnd"/>
      <w:r>
        <w:rPr>
          <w:b w:val="0"/>
          <w:sz w:val="27"/>
          <w:szCs w:val="27"/>
        </w:rPr>
        <w:t>уб</w:t>
      </w:r>
      <w:proofErr w:type="spellEnd"/>
    </w:p>
    <w:p w:rsidR="003E76A4" w:rsidRDefault="003E76A4" w:rsidP="003E76A4"/>
    <w:p w:rsidR="003E76A4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</w:p>
    <w:p w:rsidR="003E76A4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  <w:r w:rsidRPr="00687E68">
        <w:rPr>
          <w:sz w:val="27"/>
          <w:szCs w:val="27"/>
        </w:rPr>
        <w:t>ДОПОЛНИТЕЛЬНЫЕ  УСЛУГИ</w:t>
      </w:r>
      <w:r>
        <w:rPr>
          <w:sz w:val="27"/>
          <w:szCs w:val="27"/>
        </w:rPr>
        <w:t xml:space="preserve"> НА ОХОТУ</w:t>
      </w:r>
    </w:p>
    <w:p w:rsidR="003E76A4" w:rsidRPr="00687E68" w:rsidRDefault="003E76A4" w:rsidP="003E76A4"/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Pr="00687E68">
        <w:rPr>
          <w:b w:val="0"/>
          <w:sz w:val="27"/>
          <w:szCs w:val="27"/>
        </w:rPr>
        <w:t>ервичная разделка туши</w:t>
      </w:r>
      <w:r>
        <w:rPr>
          <w:b w:val="0"/>
          <w:sz w:val="27"/>
          <w:szCs w:val="27"/>
        </w:rPr>
        <w:t xml:space="preserve"> </w:t>
      </w:r>
      <w:r w:rsidRPr="00687E68">
        <w:rPr>
          <w:b w:val="0"/>
          <w:sz w:val="27"/>
          <w:szCs w:val="27"/>
        </w:rPr>
        <w:t>(потрошение, снятие шкуры, обвалка):</w:t>
      </w:r>
    </w:p>
    <w:p w:rsidR="003E76A4" w:rsidRPr="00F030C2" w:rsidRDefault="003E76A4" w:rsidP="003E76A4">
      <w:pPr>
        <w:pStyle w:val="5"/>
        <w:tabs>
          <w:tab w:val="clear" w:pos="2520"/>
        </w:tabs>
        <w:jc w:val="left"/>
        <w:rPr>
          <w:b w:val="0"/>
          <w:sz w:val="27"/>
          <w:szCs w:val="27"/>
        </w:rPr>
      </w:pPr>
      <w:r w:rsidRPr="00F030C2">
        <w:rPr>
          <w:b w:val="0"/>
          <w:sz w:val="27"/>
          <w:szCs w:val="27"/>
        </w:rPr>
        <w:t xml:space="preserve">лось, олень, косуля европейская                           - </w:t>
      </w:r>
      <w:r>
        <w:rPr>
          <w:b w:val="0"/>
          <w:sz w:val="27"/>
          <w:szCs w:val="27"/>
        </w:rPr>
        <w:t>60</w:t>
      </w:r>
      <w:r w:rsidRPr="00F030C2">
        <w:rPr>
          <w:b w:val="0"/>
          <w:sz w:val="27"/>
          <w:szCs w:val="27"/>
        </w:rPr>
        <w:t xml:space="preserve"> / </w:t>
      </w:r>
      <w:r>
        <w:rPr>
          <w:b w:val="0"/>
          <w:sz w:val="27"/>
          <w:szCs w:val="27"/>
        </w:rPr>
        <w:t>40</w:t>
      </w:r>
      <w:r w:rsidRPr="00F030C2">
        <w:rPr>
          <w:b w:val="0"/>
          <w:sz w:val="27"/>
          <w:szCs w:val="27"/>
        </w:rPr>
        <w:t xml:space="preserve"> / </w:t>
      </w:r>
      <w:r>
        <w:rPr>
          <w:b w:val="0"/>
          <w:sz w:val="27"/>
          <w:szCs w:val="27"/>
        </w:rPr>
        <w:t>40</w:t>
      </w:r>
      <w:r w:rsidRPr="00F030C2">
        <w:rPr>
          <w:b w:val="0"/>
          <w:sz w:val="27"/>
          <w:szCs w:val="27"/>
        </w:rPr>
        <w:t xml:space="preserve"> / </w:t>
      </w:r>
      <w:r>
        <w:rPr>
          <w:b w:val="0"/>
          <w:sz w:val="27"/>
          <w:szCs w:val="27"/>
        </w:rPr>
        <w:t>20</w:t>
      </w:r>
      <w:r w:rsidRPr="00F030C2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</w:p>
    <w:p w:rsidR="003E76A4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п</w:t>
      </w:r>
      <w:r w:rsidRPr="00687E68">
        <w:rPr>
          <w:b w:val="0"/>
          <w:sz w:val="27"/>
          <w:szCs w:val="27"/>
        </w:rPr>
        <w:t>ервичная</w:t>
      </w:r>
      <w:proofErr w:type="gramEnd"/>
      <w:r w:rsidRPr="00687E68">
        <w:rPr>
          <w:b w:val="0"/>
          <w:sz w:val="27"/>
          <w:szCs w:val="27"/>
        </w:rPr>
        <w:t xml:space="preserve"> </w:t>
      </w:r>
      <w:proofErr w:type="spellStart"/>
      <w:r w:rsidRPr="00687E68">
        <w:rPr>
          <w:b w:val="0"/>
          <w:sz w:val="27"/>
          <w:szCs w:val="27"/>
        </w:rPr>
        <w:t>препарация</w:t>
      </w:r>
      <w:proofErr w:type="spellEnd"/>
      <w:r w:rsidRPr="00687E68">
        <w:rPr>
          <w:b w:val="0"/>
          <w:sz w:val="27"/>
          <w:szCs w:val="27"/>
        </w:rPr>
        <w:t xml:space="preserve"> трофея</w:t>
      </w:r>
      <w:r>
        <w:rPr>
          <w:b w:val="0"/>
          <w:sz w:val="27"/>
          <w:szCs w:val="27"/>
        </w:rPr>
        <w:t xml:space="preserve"> </w:t>
      </w:r>
    </w:p>
    <w:p w:rsidR="003E76A4" w:rsidRPr="00687E68" w:rsidRDefault="003E76A4" w:rsidP="003E76A4">
      <w:pPr>
        <w:pStyle w:val="5"/>
        <w:tabs>
          <w:tab w:val="clear" w:pos="2520"/>
        </w:tabs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(рога лося оленя косули</w:t>
      </w:r>
      <w:proofErr w:type="gramStart"/>
      <w:r>
        <w:rPr>
          <w:b w:val="0"/>
          <w:sz w:val="27"/>
          <w:szCs w:val="27"/>
        </w:rPr>
        <w:t>,)</w:t>
      </w:r>
      <w:r w:rsidRPr="00687E68">
        <w:rPr>
          <w:b w:val="0"/>
          <w:sz w:val="27"/>
          <w:szCs w:val="27"/>
        </w:rPr>
        <w:t>:</w:t>
      </w:r>
      <w:proofErr w:type="gramEnd"/>
    </w:p>
    <w:p w:rsidR="003E76A4" w:rsidRDefault="003E76A4" w:rsidP="003E76A4">
      <w:pPr>
        <w:pStyle w:val="5"/>
        <w:tabs>
          <w:tab w:val="clear" w:pos="2520"/>
        </w:tabs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(</w:t>
      </w:r>
      <w:r w:rsidRPr="00687E68">
        <w:rPr>
          <w:b w:val="0"/>
          <w:sz w:val="27"/>
          <w:szCs w:val="27"/>
        </w:rPr>
        <w:t>за единицу</w:t>
      </w:r>
      <w:r>
        <w:rPr>
          <w:b w:val="0"/>
          <w:sz w:val="27"/>
          <w:szCs w:val="27"/>
        </w:rPr>
        <w:t>)</w:t>
      </w:r>
    </w:p>
    <w:p w:rsidR="003E76A4" w:rsidRDefault="003E76A4" w:rsidP="003E76A4">
      <w:pPr>
        <w:pStyle w:val="5"/>
        <w:tabs>
          <w:tab w:val="clear" w:pos="2520"/>
        </w:tabs>
        <w:ind w:firstLine="708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лось, олень  </w:t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  <w:t>- 50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</w:t>
      </w:r>
      <w:proofErr w:type="gramStart"/>
      <w:r>
        <w:rPr>
          <w:b w:val="0"/>
          <w:sz w:val="27"/>
          <w:szCs w:val="27"/>
        </w:rPr>
        <w:t>.р</w:t>
      </w:r>
      <w:proofErr w:type="gramEnd"/>
      <w:r>
        <w:rPr>
          <w:b w:val="0"/>
          <w:sz w:val="27"/>
          <w:szCs w:val="27"/>
        </w:rPr>
        <w:t>уб</w:t>
      </w:r>
      <w:proofErr w:type="spellEnd"/>
      <w:r w:rsidRPr="00687E68">
        <w:rPr>
          <w:b w:val="0"/>
          <w:sz w:val="27"/>
          <w:szCs w:val="27"/>
        </w:rPr>
        <w:t xml:space="preserve"> </w:t>
      </w:r>
    </w:p>
    <w:p w:rsidR="003E76A4" w:rsidRPr="00687E68" w:rsidRDefault="003E76A4" w:rsidP="003E76A4">
      <w:pPr>
        <w:pStyle w:val="5"/>
        <w:tabs>
          <w:tab w:val="clear" w:pos="2520"/>
        </w:tabs>
        <w:ind w:firstLine="708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, косуля  </w:t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="00EF08F4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 xml:space="preserve">- 20 </w:t>
      </w:r>
      <w:proofErr w:type="spellStart"/>
      <w:r>
        <w:rPr>
          <w:b w:val="0"/>
          <w:sz w:val="27"/>
          <w:szCs w:val="27"/>
        </w:rPr>
        <w:t>бел</w:t>
      </w:r>
      <w:proofErr w:type="gramStart"/>
      <w:r>
        <w:rPr>
          <w:b w:val="0"/>
          <w:sz w:val="27"/>
          <w:szCs w:val="27"/>
        </w:rPr>
        <w:t>.р</w:t>
      </w:r>
      <w:proofErr w:type="gramEnd"/>
      <w:r>
        <w:rPr>
          <w:b w:val="0"/>
          <w:sz w:val="27"/>
          <w:szCs w:val="27"/>
        </w:rPr>
        <w:t>уб</w:t>
      </w:r>
      <w:proofErr w:type="spellEnd"/>
    </w:p>
    <w:p w:rsidR="003E76A4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оценка охотничьих трофеев по системе С</w:t>
      </w:r>
      <w:proofErr w:type="gramStart"/>
      <w:r>
        <w:rPr>
          <w:b w:val="0"/>
          <w:sz w:val="27"/>
          <w:szCs w:val="27"/>
          <w:lang w:val="en-US"/>
        </w:rPr>
        <w:t>I</w:t>
      </w:r>
      <w:proofErr w:type="gramEnd"/>
      <w:r>
        <w:rPr>
          <w:b w:val="0"/>
          <w:sz w:val="27"/>
          <w:szCs w:val="27"/>
        </w:rPr>
        <w:t>С – 20 бел. Руб.</w:t>
      </w:r>
    </w:p>
    <w:p w:rsidR="003E76A4" w:rsidRDefault="003E76A4" w:rsidP="003E76A4"/>
    <w:p w:rsidR="003E76A4" w:rsidRDefault="003E76A4"/>
    <w:sectPr w:rsidR="003E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38F"/>
    <w:multiLevelType w:val="hybridMultilevel"/>
    <w:tmpl w:val="C51C4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A4"/>
    <w:rsid w:val="003A7271"/>
    <w:rsid w:val="003E76A4"/>
    <w:rsid w:val="005248EA"/>
    <w:rsid w:val="00A73888"/>
    <w:rsid w:val="00B378D4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76A4"/>
    <w:pPr>
      <w:keepNext/>
      <w:tabs>
        <w:tab w:val="left" w:pos="2520"/>
      </w:tabs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6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3A72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76A4"/>
    <w:pPr>
      <w:keepNext/>
      <w:tabs>
        <w:tab w:val="left" w:pos="2520"/>
      </w:tabs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6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3A7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XCV-Soft</cp:lastModifiedBy>
  <cp:revision>5</cp:revision>
  <dcterms:created xsi:type="dcterms:W3CDTF">2020-11-27T08:27:00Z</dcterms:created>
  <dcterms:modified xsi:type="dcterms:W3CDTF">2020-11-27T08:36:00Z</dcterms:modified>
</cp:coreProperties>
</file>